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3F8788" w14:textId="10E8CEF8" w:rsidR="00A33ACC" w:rsidRDefault="00A33ACC" w:rsidP="00A33ACC">
      <w:pPr>
        <w:spacing w:after="0" w:line="480" w:lineRule="auto"/>
        <w:jc w:val="center"/>
        <w:rPr>
          <w:rFonts w:ascii="Times New Roman" w:hAnsi="Times New Roman" w:cs="Times New Roman"/>
          <w:sz w:val="24"/>
          <w:szCs w:val="24"/>
        </w:rPr>
      </w:pPr>
    </w:p>
    <w:p w14:paraId="4E58BE0F" w14:textId="3D80279B" w:rsidR="00B566BF" w:rsidRDefault="00B566BF" w:rsidP="00A33ACC">
      <w:pPr>
        <w:spacing w:after="0" w:line="480" w:lineRule="auto"/>
        <w:jc w:val="center"/>
        <w:rPr>
          <w:rFonts w:ascii="Times New Roman" w:hAnsi="Times New Roman" w:cs="Times New Roman"/>
          <w:sz w:val="24"/>
          <w:szCs w:val="24"/>
        </w:rPr>
      </w:pPr>
    </w:p>
    <w:p w14:paraId="787C3D32" w14:textId="5144A9D7" w:rsidR="00B566BF" w:rsidRDefault="00B566BF" w:rsidP="00A33ACC">
      <w:pPr>
        <w:spacing w:after="0" w:line="480" w:lineRule="auto"/>
        <w:jc w:val="center"/>
        <w:rPr>
          <w:rFonts w:ascii="Times New Roman" w:hAnsi="Times New Roman" w:cs="Times New Roman"/>
          <w:sz w:val="24"/>
          <w:szCs w:val="24"/>
        </w:rPr>
      </w:pPr>
    </w:p>
    <w:p w14:paraId="52346E8D" w14:textId="40820212" w:rsidR="00B566BF" w:rsidRDefault="00B566BF" w:rsidP="00A33ACC">
      <w:pPr>
        <w:spacing w:after="0" w:line="480" w:lineRule="auto"/>
        <w:jc w:val="center"/>
        <w:rPr>
          <w:rFonts w:ascii="Times New Roman" w:hAnsi="Times New Roman" w:cs="Times New Roman"/>
          <w:sz w:val="24"/>
          <w:szCs w:val="24"/>
        </w:rPr>
      </w:pPr>
    </w:p>
    <w:p w14:paraId="56964720" w14:textId="5E33879E" w:rsidR="00B566BF" w:rsidRDefault="00B566BF" w:rsidP="00A33ACC">
      <w:pPr>
        <w:spacing w:after="0" w:line="480" w:lineRule="auto"/>
        <w:jc w:val="center"/>
        <w:rPr>
          <w:rFonts w:ascii="Times New Roman" w:hAnsi="Times New Roman" w:cs="Times New Roman"/>
          <w:sz w:val="24"/>
          <w:szCs w:val="24"/>
        </w:rPr>
      </w:pPr>
    </w:p>
    <w:p w14:paraId="79E68EF0" w14:textId="1D068586" w:rsidR="00B566BF" w:rsidRDefault="00B566BF" w:rsidP="00A33ACC">
      <w:pPr>
        <w:spacing w:after="0" w:line="480" w:lineRule="auto"/>
        <w:jc w:val="center"/>
        <w:rPr>
          <w:rFonts w:ascii="Times New Roman" w:hAnsi="Times New Roman" w:cs="Times New Roman"/>
          <w:sz w:val="24"/>
          <w:szCs w:val="24"/>
        </w:rPr>
      </w:pPr>
    </w:p>
    <w:p w14:paraId="1E3D34BB" w14:textId="2D1CB59D" w:rsidR="00B566BF" w:rsidRDefault="00B566BF" w:rsidP="00A33ACC">
      <w:pPr>
        <w:spacing w:after="0" w:line="480" w:lineRule="auto"/>
        <w:jc w:val="center"/>
        <w:rPr>
          <w:rFonts w:ascii="Times New Roman" w:hAnsi="Times New Roman" w:cs="Times New Roman"/>
          <w:sz w:val="24"/>
          <w:szCs w:val="24"/>
        </w:rPr>
      </w:pPr>
    </w:p>
    <w:p w14:paraId="41700D0B" w14:textId="77777777" w:rsidR="00B566BF" w:rsidRDefault="00B566BF" w:rsidP="00A33ACC">
      <w:pPr>
        <w:spacing w:after="0" w:line="480" w:lineRule="auto"/>
        <w:jc w:val="center"/>
        <w:rPr>
          <w:rFonts w:ascii="Times New Roman" w:hAnsi="Times New Roman" w:cs="Times New Roman"/>
          <w:sz w:val="24"/>
          <w:szCs w:val="24"/>
        </w:rPr>
      </w:pPr>
    </w:p>
    <w:p w14:paraId="753F46B1" w14:textId="68FD1508" w:rsidR="00A33ACC" w:rsidRDefault="00A33ACC" w:rsidP="00A33A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Case Study: Business Strateg</w:t>
      </w:r>
      <w:r w:rsidR="007020C4">
        <w:rPr>
          <w:rFonts w:ascii="Times New Roman" w:hAnsi="Times New Roman" w:cs="Times New Roman"/>
          <w:sz w:val="24"/>
          <w:szCs w:val="24"/>
        </w:rPr>
        <w:t>ies</w:t>
      </w:r>
    </w:p>
    <w:p w14:paraId="1787EFC9" w14:textId="77777777" w:rsidR="00A33ACC" w:rsidRDefault="00A33ACC" w:rsidP="00A33A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6399701" w14:textId="68E8976C" w:rsidR="00A33ACC" w:rsidRDefault="00A33ACC" w:rsidP="00B566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566BF">
        <w:rPr>
          <w:rFonts w:ascii="Times New Roman" w:hAnsi="Times New Roman" w:cs="Times New Roman"/>
          <w:sz w:val="24"/>
          <w:szCs w:val="24"/>
        </w:rPr>
        <w:t>s</w:t>
      </w:r>
    </w:p>
    <w:p w14:paraId="0477EA44" w14:textId="77777777" w:rsidR="00B566BF" w:rsidRDefault="00B566BF" w:rsidP="00A33A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62E936" w14:textId="0879A0A7" w:rsidR="00A33ACC" w:rsidRDefault="00A33ACC" w:rsidP="00A33A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 Business Strateg</w:t>
      </w:r>
      <w:r w:rsidR="007020C4">
        <w:rPr>
          <w:rFonts w:ascii="Times New Roman" w:hAnsi="Times New Roman" w:cs="Times New Roman"/>
          <w:sz w:val="24"/>
          <w:szCs w:val="24"/>
        </w:rPr>
        <w:t>ies</w:t>
      </w:r>
    </w:p>
    <w:p w14:paraId="1517A926" w14:textId="47C0DB37" w:rsidR="00462F0D" w:rsidRDefault="00544666" w:rsidP="00A33ACC">
      <w:pPr>
        <w:spacing w:after="0" w:line="480" w:lineRule="auto"/>
        <w:rPr>
          <w:rFonts w:ascii="Times New Roman" w:hAnsi="Times New Roman" w:cs="Times New Roman"/>
          <w:b/>
          <w:sz w:val="24"/>
          <w:szCs w:val="24"/>
        </w:rPr>
      </w:pPr>
      <w:r w:rsidRPr="00A33ACC">
        <w:rPr>
          <w:rFonts w:ascii="Times New Roman" w:hAnsi="Times New Roman" w:cs="Times New Roman"/>
          <w:b/>
          <w:sz w:val="24"/>
          <w:szCs w:val="24"/>
        </w:rPr>
        <w:t xml:space="preserve">Q1. </w:t>
      </w:r>
      <w:r w:rsidR="00462F0D" w:rsidRPr="00462F0D">
        <w:rPr>
          <w:rFonts w:ascii="Times New Roman" w:hAnsi="Times New Roman" w:cs="Times New Roman"/>
          <w:b/>
          <w:sz w:val="24"/>
          <w:szCs w:val="24"/>
        </w:rPr>
        <w:t>What different strategies are available to this firm? (Hint: More horizontal growth, Increase store sizes/activities etc. etc.) Give at least three other strategies</w:t>
      </w:r>
      <w:r w:rsidR="00462F0D">
        <w:rPr>
          <w:rFonts w:ascii="Times New Roman" w:hAnsi="Times New Roman" w:cs="Times New Roman"/>
          <w:b/>
          <w:sz w:val="24"/>
          <w:szCs w:val="24"/>
        </w:rPr>
        <w:t>.</w:t>
      </w:r>
    </w:p>
    <w:p w14:paraId="06836656" w14:textId="77777777" w:rsidR="00A33ACC" w:rsidRPr="00A33ACC" w:rsidRDefault="00A33ACC" w:rsidP="00A33ACC">
      <w:pPr>
        <w:spacing w:after="0" w:line="480" w:lineRule="auto"/>
        <w:ind w:firstLine="720"/>
        <w:rPr>
          <w:rFonts w:ascii="Times New Roman" w:hAnsi="Times New Roman" w:cs="Times New Roman"/>
          <w:sz w:val="24"/>
          <w:szCs w:val="24"/>
        </w:rPr>
      </w:pPr>
      <w:r w:rsidRPr="00A33ACC">
        <w:rPr>
          <w:rFonts w:ascii="Times New Roman" w:hAnsi="Times New Roman" w:cs="Times New Roman"/>
          <w:sz w:val="24"/>
          <w:szCs w:val="24"/>
        </w:rPr>
        <w:t xml:space="preserve">The other strategies available for the company include market penetration, price-skimming, and growth strategies. Each of these strategies will help the company improve its performance and competitive advantage in the market. </w:t>
      </w:r>
    </w:p>
    <w:p w14:paraId="79F99967" w14:textId="77777777" w:rsidR="00A33ACC" w:rsidRPr="00A33ACC" w:rsidRDefault="00A33ACC" w:rsidP="00A33ACC">
      <w:pPr>
        <w:spacing w:after="0" w:line="480" w:lineRule="auto"/>
        <w:ind w:firstLine="720"/>
        <w:rPr>
          <w:rFonts w:ascii="Times New Roman" w:hAnsi="Times New Roman" w:cs="Times New Roman"/>
          <w:sz w:val="24"/>
          <w:szCs w:val="24"/>
        </w:rPr>
      </w:pPr>
      <w:r w:rsidRPr="00A33ACC">
        <w:rPr>
          <w:rFonts w:ascii="Times New Roman" w:hAnsi="Times New Roman" w:cs="Times New Roman"/>
          <w:sz w:val="24"/>
          <w:szCs w:val="24"/>
        </w:rPr>
        <w:t xml:space="preserve">Regarding market penetration, Koleda PureRent Inc. can use this strategy to market its existing products within the same markets it has been operating. This can include increasing its market share, which can be achieved by lowering the prices. According to Suttle (2018), market penetration can be effective in an environment where differentiation among products is very little. Lowering the prices would be the best way to help the company increase its market share; thus, achieving maximum market penetration. </w:t>
      </w:r>
    </w:p>
    <w:p w14:paraId="777EEC0A" w14:textId="77777777" w:rsidR="00A33ACC" w:rsidRPr="00A33ACC" w:rsidRDefault="00A33ACC" w:rsidP="00A33ACC">
      <w:pPr>
        <w:spacing w:after="0" w:line="480" w:lineRule="auto"/>
        <w:ind w:firstLine="720"/>
        <w:rPr>
          <w:rFonts w:ascii="Times New Roman" w:hAnsi="Times New Roman" w:cs="Times New Roman"/>
          <w:sz w:val="24"/>
          <w:szCs w:val="24"/>
        </w:rPr>
      </w:pPr>
      <w:r w:rsidRPr="00A33ACC">
        <w:rPr>
          <w:rFonts w:ascii="Times New Roman" w:hAnsi="Times New Roman" w:cs="Times New Roman"/>
          <w:sz w:val="24"/>
          <w:szCs w:val="24"/>
        </w:rPr>
        <w:t xml:space="preserve">Also, Koleda PureRent Inc. can adopt a price-skimming strategy to improve its performance. According to Suttle (2018), the price-skimming strategy involves charging high prices for products during the introductory phase. As a small company that is still expanding and growing, Koleda PureRent Inc. could adopt this strategy to recover its production as well as other costs such as advertising costs quickly. </w:t>
      </w:r>
    </w:p>
    <w:p w14:paraId="5B3243ED" w14:textId="77777777" w:rsidR="00A33ACC" w:rsidRPr="00A33ACC" w:rsidRDefault="00A33ACC" w:rsidP="00A33ACC">
      <w:pPr>
        <w:spacing w:after="0" w:line="480" w:lineRule="auto"/>
        <w:ind w:firstLine="720"/>
        <w:rPr>
          <w:rFonts w:ascii="Times New Roman" w:hAnsi="Times New Roman" w:cs="Times New Roman"/>
          <w:sz w:val="24"/>
          <w:szCs w:val="24"/>
        </w:rPr>
      </w:pPr>
      <w:r w:rsidRPr="00A33ACC">
        <w:rPr>
          <w:rFonts w:ascii="Times New Roman" w:hAnsi="Times New Roman" w:cs="Times New Roman"/>
          <w:sz w:val="24"/>
          <w:szCs w:val="24"/>
        </w:rPr>
        <w:t xml:space="preserve">Lastly, the company could adopt a growth strategy. As a small company, growth and expansion are the main priorities of Koleda PureRent Inc. Suttle (2018) explains the growth strategy citing that it involves introducing new products or adding new features to the already existing products. In the case of Koleda PureRent Inc., it would be effective to adopt growth strategy instead of acquisition as it has been doing in the past recent years. Growth strategy also involves looking for new markets for the products. </w:t>
      </w:r>
    </w:p>
    <w:p w14:paraId="5482B6BB" w14:textId="77777777" w:rsidR="00462F0D" w:rsidRDefault="00A33ACC" w:rsidP="00A33ACC">
      <w:pPr>
        <w:spacing w:after="0" w:line="480" w:lineRule="auto"/>
        <w:rPr>
          <w:rFonts w:ascii="Times New Roman" w:hAnsi="Times New Roman" w:cs="Times New Roman"/>
          <w:b/>
          <w:sz w:val="24"/>
          <w:szCs w:val="24"/>
        </w:rPr>
      </w:pPr>
      <w:r w:rsidRPr="00A33ACC">
        <w:rPr>
          <w:rFonts w:ascii="Times New Roman" w:hAnsi="Times New Roman" w:cs="Times New Roman"/>
          <w:b/>
          <w:sz w:val="24"/>
          <w:szCs w:val="24"/>
        </w:rPr>
        <w:lastRenderedPageBreak/>
        <w:t xml:space="preserve">Q2. </w:t>
      </w:r>
      <w:r w:rsidR="00462F0D" w:rsidRPr="00462F0D">
        <w:rPr>
          <w:rFonts w:ascii="Times New Roman" w:hAnsi="Times New Roman" w:cs="Times New Roman"/>
          <w:b/>
          <w:sz w:val="24"/>
          <w:szCs w:val="24"/>
        </w:rPr>
        <w:t>What are the problems and benefits associated with each strategy?</w:t>
      </w:r>
    </w:p>
    <w:p w14:paraId="5ED411F5" w14:textId="77777777" w:rsidR="00A33ACC" w:rsidRPr="00A33ACC" w:rsidRDefault="00A33ACC" w:rsidP="00A33ACC">
      <w:pPr>
        <w:spacing w:after="0" w:line="480" w:lineRule="auto"/>
        <w:ind w:firstLine="720"/>
        <w:rPr>
          <w:rFonts w:ascii="Times New Roman" w:hAnsi="Times New Roman" w:cs="Times New Roman"/>
          <w:sz w:val="24"/>
          <w:szCs w:val="24"/>
        </w:rPr>
      </w:pPr>
      <w:r w:rsidRPr="00A33ACC">
        <w:rPr>
          <w:rFonts w:ascii="Times New Roman" w:hAnsi="Times New Roman" w:cs="Times New Roman"/>
          <w:sz w:val="24"/>
          <w:szCs w:val="24"/>
        </w:rPr>
        <w:t>For market penetration strategy, the problem that Koleda PureRent Inc. may incur includes the risks associated with lowering the prices. Lowering the product prices cannot guarantee that the company will increase the market share. It is a risk that the company will take. On the benefit side, market penetration will help the company increase its competitiveness and performance through increased market share. As a small business, Koleda PureRent Inc. can improve its revenue income through more sales that can be achieved through increased market penetration.</w:t>
      </w:r>
    </w:p>
    <w:p w14:paraId="08C1D693" w14:textId="77777777" w:rsidR="00A33ACC" w:rsidRPr="00A33ACC" w:rsidRDefault="00A33ACC" w:rsidP="00A33ACC">
      <w:pPr>
        <w:spacing w:after="0" w:line="480" w:lineRule="auto"/>
        <w:ind w:firstLine="720"/>
        <w:rPr>
          <w:rFonts w:ascii="Times New Roman" w:hAnsi="Times New Roman" w:cs="Times New Roman"/>
          <w:sz w:val="24"/>
          <w:szCs w:val="24"/>
        </w:rPr>
      </w:pPr>
      <w:r w:rsidRPr="00A33ACC">
        <w:rPr>
          <w:rFonts w:ascii="Times New Roman" w:hAnsi="Times New Roman" w:cs="Times New Roman"/>
          <w:sz w:val="24"/>
          <w:szCs w:val="24"/>
        </w:rPr>
        <w:t xml:space="preserve">In the case of price-skimming, Koleda PureRent Inc. should be prepared for stiff competition because this strategy tends to attract competition that is relatively quick (Suttle, 2018). For the advantage side, the company will benefit from this strategy by quickly recovering its production and advertising costs (Suttle, 2018). </w:t>
      </w:r>
    </w:p>
    <w:p w14:paraId="0F516E77" w14:textId="77777777" w:rsidR="00A33ACC" w:rsidRPr="00A33ACC" w:rsidRDefault="00A33ACC" w:rsidP="00A33ACC">
      <w:pPr>
        <w:spacing w:after="0" w:line="480" w:lineRule="auto"/>
        <w:ind w:firstLine="720"/>
        <w:rPr>
          <w:rFonts w:ascii="Times New Roman" w:hAnsi="Times New Roman" w:cs="Times New Roman"/>
          <w:sz w:val="24"/>
          <w:szCs w:val="24"/>
        </w:rPr>
      </w:pPr>
      <w:r w:rsidRPr="00A33ACC">
        <w:rPr>
          <w:rFonts w:ascii="Times New Roman" w:hAnsi="Times New Roman" w:cs="Times New Roman"/>
          <w:sz w:val="24"/>
          <w:szCs w:val="24"/>
        </w:rPr>
        <w:t xml:space="preserve">Regarding the growth strategy, the company will have to put up with the competition in the market. According to Suttle (2018), growth strategy involves modifying or increasing the product line. However, this requires the company to design ways to outsmart the competitors. On the beneficial side, the company will expand its customer base due to the introduction of new features or new products that can attract customers. </w:t>
      </w:r>
    </w:p>
    <w:p w14:paraId="11DB5B91" w14:textId="77777777" w:rsidR="00462F0D" w:rsidRDefault="00A33ACC" w:rsidP="00A33ACC">
      <w:pPr>
        <w:spacing w:after="0" w:line="480" w:lineRule="auto"/>
        <w:rPr>
          <w:rFonts w:ascii="Times New Roman" w:hAnsi="Times New Roman" w:cs="Times New Roman"/>
          <w:b/>
          <w:sz w:val="24"/>
          <w:szCs w:val="24"/>
        </w:rPr>
      </w:pPr>
      <w:r w:rsidRPr="00A33ACC">
        <w:rPr>
          <w:rFonts w:ascii="Times New Roman" w:hAnsi="Times New Roman" w:cs="Times New Roman"/>
          <w:b/>
          <w:sz w:val="24"/>
          <w:szCs w:val="24"/>
        </w:rPr>
        <w:t xml:space="preserve">Q3. </w:t>
      </w:r>
      <w:r w:rsidR="00462F0D" w:rsidRPr="00462F0D">
        <w:rPr>
          <w:rFonts w:ascii="Times New Roman" w:hAnsi="Times New Roman" w:cs="Times New Roman"/>
          <w:b/>
          <w:sz w:val="24"/>
          <w:szCs w:val="24"/>
        </w:rPr>
        <w:t>What would be the best choice of action?</w:t>
      </w:r>
    </w:p>
    <w:p w14:paraId="66D59F3A" w14:textId="7956AB33" w:rsidR="00A33ACC" w:rsidRDefault="00A33ACC" w:rsidP="00B566BF">
      <w:pPr>
        <w:spacing w:after="0" w:line="480" w:lineRule="auto"/>
        <w:ind w:firstLine="720"/>
        <w:rPr>
          <w:rFonts w:ascii="Times New Roman" w:hAnsi="Times New Roman" w:cs="Times New Roman"/>
          <w:sz w:val="24"/>
          <w:szCs w:val="24"/>
        </w:rPr>
      </w:pPr>
      <w:r w:rsidRPr="00A33ACC">
        <w:rPr>
          <w:rFonts w:ascii="Times New Roman" w:hAnsi="Times New Roman" w:cs="Times New Roman"/>
          <w:sz w:val="24"/>
          <w:szCs w:val="24"/>
        </w:rPr>
        <w:t xml:space="preserve">The best choice of action for Koleda PureRent Inc. will be market penetration approach. Market penetration is the best strategy that small businesses like Koleda PureRent Inc. can adopt to expand its performance and reduce the business risks involved. The other strategies can be alternatives, but market penetration is the most effective action because it does not involve introducing new product features that will increase the production costs. Acquisition and </w:t>
      </w:r>
      <w:r w:rsidRPr="00A33ACC">
        <w:rPr>
          <w:rFonts w:ascii="Times New Roman" w:hAnsi="Times New Roman" w:cs="Times New Roman"/>
          <w:sz w:val="24"/>
          <w:szCs w:val="24"/>
        </w:rPr>
        <w:lastRenderedPageBreak/>
        <w:t>horizontal integration that the company has been using is associated with increased operational costs, which reduces the profit. Even though the company has a centralized management system, but each of the acquired stores requires management at the local levels. This will increase the company’s operational costs because every acquired store needs a regional vice president to look over the operations. Therefore, market penetration will be an effective choice for the company.</w:t>
      </w:r>
    </w:p>
    <w:p w14:paraId="4B8E741E" w14:textId="77777777" w:rsidR="00B566BF" w:rsidRDefault="00B566BF" w:rsidP="00A33A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C4A5B66" w14:textId="54BF578C" w:rsidR="00A33ACC" w:rsidRPr="00A33ACC" w:rsidRDefault="00A33ACC" w:rsidP="00A33ACC">
      <w:pPr>
        <w:spacing w:after="0" w:line="480" w:lineRule="auto"/>
        <w:jc w:val="center"/>
        <w:rPr>
          <w:rFonts w:ascii="Times New Roman" w:hAnsi="Times New Roman" w:cs="Times New Roman"/>
          <w:sz w:val="24"/>
          <w:szCs w:val="24"/>
        </w:rPr>
      </w:pPr>
      <w:r w:rsidRPr="00A33ACC">
        <w:rPr>
          <w:rFonts w:ascii="Times New Roman" w:hAnsi="Times New Roman" w:cs="Times New Roman"/>
          <w:sz w:val="24"/>
          <w:szCs w:val="24"/>
        </w:rPr>
        <w:lastRenderedPageBreak/>
        <w:t>Reference</w:t>
      </w:r>
    </w:p>
    <w:p w14:paraId="3BA11E0A" w14:textId="77777777" w:rsidR="00A33ACC" w:rsidRPr="00A33ACC" w:rsidRDefault="00A33ACC" w:rsidP="00A33ACC">
      <w:pPr>
        <w:spacing w:after="0" w:line="480" w:lineRule="auto"/>
        <w:ind w:left="720" w:hanging="720"/>
        <w:rPr>
          <w:rFonts w:ascii="Times New Roman" w:hAnsi="Times New Roman" w:cs="Times New Roman"/>
          <w:sz w:val="24"/>
          <w:szCs w:val="24"/>
        </w:rPr>
      </w:pPr>
      <w:r w:rsidRPr="00A33ACC">
        <w:rPr>
          <w:rFonts w:ascii="Times New Roman" w:hAnsi="Times New Roman" w:cs="Times New Roman"/>
          <w:sz w:val="24"/>
          <w:szCs w:val="24"/>
        </w:rPr>
        <w:t xml:space="preserve">Suttle, R. (2018, June 27). “Different Types of Business Strategies.” </w:t>
      </w:r>
      <w:r w:rsidRPr="00A33ACC">
        <w:rPr>
          <w:rFonts w:ascii="Times New Roman" w:hAnsi="Times New Roman" w:cs="Times New Roman"/>
          <w:i/>
          <w:sz w:val="24"/>
          <w:szCs w:val="24"/>
        </w:rPr>
        <w:t>Chron</w:t>
      </w:r>
      <w:r w:rsidRPr="00A33ACC">
        <w:rPr>
          <w:rFonts w:ascii="Times New Roman" w:hAnsi="Times New Roman" w:cs="Times New Roman"/>
          <w:sz w:val="24"/>
          <w:szCs w:val="24"/>
        </w:rPr>
        <w:t>. Retrieved from https://smallbusiness.chron.com/different-types-business-strategies-4634.html</w:t>
      </w:r>
    </w:p>
    <w:sectPr w:rsidR="00A33ACC" w:rsidRPr="00A33ACC" w:rsidSect="00A33AC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4E0D1" w14:textId="77777777" w:rsidR="00005C6B" w:rsidRDefault="00005C6B" w:rsidP="00A33ACC">
      <w:pPr>
        <w:spacing w:after="0" w:line="240" w:lineRule="auto"/>
      </w:pPr>
      <w:r>
        <w:separator/>
      </w:r>
    </w:p>
  </w:endnote>
  <w:endnote w:type="continuationSeparator" w:id="0">
    <w:p w14:paraId="15C02A65" w14:textId="77777777" w:rsidR="00005C6B" w:rsidRDefault="00005C6B" w:rsidP="00A33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02984" w14:textId="77777777" w:rsidR="007020C4" w:rsidRDefault="007020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E32CE" w14:textId="77777777" w:rsidR="007020C4" w:rsidRDefault="007020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631BA" w14:textId="77777777" w:rsidR="007020C4" w:rsidRDefault="00702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64974" w14:textId="77777777" w:rsidR="00005C6B" w:rsidRDefault="00005C6B" w:rsidP="00A33ACC">
      <w:pPr>
        <w:spacing w:after="0" w:line="240" w:lineRule="auto"/>
      </w:pPr>
      <w:r>
        <w:separator/>
      </w:r>
    </w:p>
  </w:footnote>
  <w:footnote w:type="continuationSeparator" w:id="0">
    <w:p w14:paraId="70806B08" w14:textId="77777777" w:rsidR="00005C6B" w:rsidRDefault="00005C6B" w:rsidP="00A33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64BB1" w14:textId="77777777" w:rsidR="007020C4" w:rsidRDefault="00702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04FB5" w14:textId="72CB573E" w:rsidR="00A33ACC" w:rsidRPr="00A33ACC" w:rsidRDefault="007020C4" w:rsidP="00A33ACC">
    <w:pPr>
      <w:pStyle w:val="Header"/>
      <w:rPr>
        <w:rFonts w:ascii="Times New Roman" w:hAnsi="Times New Roman" w:cs="Times New Roman"/>
        <w:sz w:val="24"/>
        <w:szCs w:val="24"/>
      </w:rPr>
    </w:pPr>
    <w:r>
      <w:rPr>
        <w:rFonts w:ascii="Times New Roman" w:hAnsi="Times New Roman" w:cs="Times New Roman"/>
        <w:sz w:val="24"/>
        <w:szCs w:val="24"/>
      </w:rPr>
      <w:t xml:space="preserve">CASE STUDY: </w:t>
    </w:r>
    <w:r w:rsidR="00A33ACC" w:rsidRPr="00A33ACC">
      <w:rPr>
        <w:rFonts w:ascii="Times New Roman" w:hAnsi="Times New Roman" w:cs="Times New Roman"/>
        <w:sz w:val="24"/>
        <w:szCs w:val="24"/>
      </w:rPr>
      <w:t xml:space="preserve">BUSINESS </w:t>
    </w:r>
    <w:r w:rsidR="00A33ACC" w:rsidRPr="00A33ACC">
      <w:rPr>
        <w:rFonts w:ascii="Times New Roman" w:hAnsi="Times New Roman" w:cs="Times New Roman"/>
        <w:sz w:val="24"/>
        <w:szCs w:val="24"/>
      </w:rPr>
      <w:t>STRATEGIES</w:t>
    </w:r>
    <w:bookmarkStart w:id="0" w:name="_GoBack"/>
    <w:bookmarkEnd w:id="0"/>
    <w:r w:rsidR="00A33ACC" w:rsidRPr="00A33ACC">
      <w:rPr>
        <w:rFonts w:ascii="Times New Roman" w:hAnsi="Times New Roman" w:cs="Times New Roman"/>
        <w:sz w:val="24"/>
        <w:szCs w:val="24"/>
      </w:rPr>
      <w:t xml:space="preserve"> </w:t>
    </w:r>
    <w:r w:rsidR="00A33ACC" w:rsidRPr="00A33ACC">
      <w:rPr>
        <w:rFonts w:ascii="Times New Roman" w:hAnsi="Times New Roman" w:cs="Times New Roman"/>
        <w:sz w:val="24"/>
        <w:szCs w:val="24"/>
      </w:rPr>
      <w:tab/>
    </w:r>
    <w:r w:rsidR="00A33ACC" w:rsidRPr="00A33ACC">
      <w:rPr>
        <w:rFonts w:ascii="Times New Roman" w:hAnsi="Times New Roman" w:cs="Times New Roman"/>
        <w:sz w:val="24"/>
        <w:szCs w:val="24"/>
      </w:rPr>
      <w:tab/>
    </w:r>
    <w:r w:rsidR="00A33ACC" w:rsidRPr="00A33ACC">
      <w:rPr>
        <w:rFonts w:ascii="Times New Roman" w:hAnsi="Times New Roman" w:cs="Times New Roman"/>
        <w:sz w:val="24"/>
        <w:szCs w:val="24"/>
      </w:rPr>
      <w:fldChar w:fldCharType="begin"/>
    </w:r>
    <w:r w:rsidR="00A33ACC" w:rsidRPr="00A33ACC">
      <w:rPr>
        <w:rFonts w:ascii="Times New Roman" w:hAnsi="Times New Roman" w:cs="Times New Roman"/>
        <w:sz w:val="24"/>
        <w:szCs w:val="24"/>
      </w:rPr>
      <w:instrText xml:space="preserve"> PAGE   \* MERGEFORMAT </w:instrText>
    </w:r>
    <w:r w:rsidR="00A33ACC" w:rsidRPr="00A33ACC">
      <w:rPr>
        <w:rFonts w:ascii="Times New Roman" w:hAnsi="Times New Roman" w:cs="Times New Roman"/>
        <w:sz w:val="24"/>
        <w:szCs w:val="24"/>
      </w:rPr>
      <w:fldChar w:fldCharType="separate"/>
    </w:r>
    <w:r w:rsidR="00A33ACC">
      <w:rPr>
        <w:rFonts w:ascii="Times New Roman" w:hAnsi="Times New Roman" w:cs="Times New Roman"/>
        <w:noProof/>
        <w:sz w:val="24"/>
        <w:szCs w:val="24"/>
      </w:rPr>
      <w:t>2</w:t>
    </w:r>
    <w:r w:rsidR="00A33ACC" w:rsidRPr="00A33ACC">
      <w:rPr>
        <w:rFonts w:ascii="Times New Roman" w:hAnsi="Times New Roman" w:cs="Times New Roman"/>
        <w:noProof/>
        <w:sz w:val="24"/>
        <w:szCs w:val="24"/>
      </w:rPr>
      <w:fldChar w:fldCharType="end"/>
    </w:r>
  </w:p>
  <w:p w14:paraId="198ED582" w14:textId="77777777" w:rsidR="00A33ACC" w:rsidRDefault="00A33A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F0064" w14:textId="7068CAFC" w:rsidR="00A33ACC" w:rsidRPr="00A33ACC" w:rsidRDefault="00A33ACC">
    <w:pPr>
      <w:pStyle w:val="Header"/>
      <w:rPr>
        <w:rFonts w:ascii="Times New Roman" w:hAnsi="Times New Roman" w:cs="Times New Roman"/>
        <w:sz w:val="24"/>
        <w:szCs w:val="24"/>
      </w:rPr>
    </w:pPr>
    <w:r w:rsidRPr="00A33ACC">
      <w:rPr>
        <w:rFonts w:ascii="Times New Roman" w:hAnsi="Times New Roman" w:cs="Times New Roman"/>
        <w:sz w:val="24"/>
        <w:szCs w:val="24"/>
      </w:rPr>
      <w:t xml:space="preserve">Running head: </w:t>
    </w:r>
    <w:r w:rsidR="00BF09B9">
      <w:rPr>
        <w:rFonts w:ascii="Times New Roman" w:hAnsi="Times New Roman" w:cs="Times New Roman"/>
        <w:sz w:val="24"/>
        <w:szCs w:val="24"/>
      </w:rPr>
      <w:t xml:space="preserve">CASE STUDY: </w:t>
    </w:r>
    <w:r w:rsidRPr="00A33ACC">
      <w:rPr>
        <w:rFonts w:ascii="Times New Roman" w:hAnsi="Times New Roman" w:cs="Times New Roman"/>
        <w:sz w:val="24"/>
        <w:szCs w:val="24"/>
      </w:rPr>
      <w:t>BUSINESS STRATEGIES</w:t>
    </w:r>
    <w:r w:rsidRPr="00A33ACC">
      <w:rPr>
        <w:rFonts w:ascii="Times New Roman" w:hAnsi="Times New Roman" w:cs="Times New Roman"/>
        <w:sz w:val="24"/>
        <w:szCs w:val="24"/>
      </w:rPr>
      <w:tab/>
    </w:r>
    <w:r w:rsidRPr="00A33ACC">
      <w:rPr>
        <w:rFonts w:ascii="Times New Roman" w:hAnsi="Times New Roman" w:cs="Times New Roman"/>
        <w:sz w:val="24"/>
        <w:szCs w:val="24"/>
      </w:rPr>
      <w:fldChar w:fldCharType="begin"/>
    </w:r>
    <w:r w:rsidRPr="00A33ACC">
      <w:rPr>
        <w:rFonts w:ascii="Times New Roman" w:hAnsi="Times New Roman" w:cs="Times New Roman"/>
        <w:sz w:val="24"/>
        <w:szCs w:val="24"/>
      </w:rPr>
      <w:instrText xml:space="preserve"> PAGE   \* MERGEFORMAT </w:instrText>
    </w:r>
    <w:r w:rsidRPr="00A33A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33AC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666"/>
    <w:rsid w:val="00005C6B"/>
    <w:rsid w:val="001C1C7B"/>
    <w:rsid w:val="002108CD"/>
    <w:rsid w:val="002275CA"/>
    <w:rsid w:val="003365F5"/>
    <w:rsid w:val="00341E4D"/>
    <w:rsid w:val="00457005"/>
    <w:rsid w:val="00462F0D"/>
    <w:rsid w:val="00544666"/>
    <w:rsid w:val="007020C4"/>
    <w:rsid w:val="00706BDF"/>
    <w:rsid w:val="00A20AFD"/>
    <w:rsid w:val="00A33ACC"/>
    <w:rsid w:val="00A54EFA"/>
    <w:rsid w:val="00A55A9D"/>
    <w:rsid w:val="00A8477A"/>
    <w:rsid w:val="00B566BF"/>
    <w:rsid w:val="00BC2DF6"/>
    <w:rsid w:val="00BD1EFE"/>
    <w:rsid w:val="00BF09B9"/>
    <w:rsid w:val="00C02F3B"/>
    <w:rsid w:val="00F56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D7A55"/>
  <w15:docId w15:val="{02E05773-56B2-4212-8344-68A0D9D52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A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ACC"/>
  </w:style>
  <w:style w:type="paragraph" w:styleId="Footer">
    <w:name w:val="footer"/>
    <w:basedOn w:val="Normal"/>
    <w:link w:val="FooterChar"/>
    <w:uiPriority w:val="99"/>
    <w:unhideWhenUsed/>
    <w:rsid w:val="00A33A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5</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13</cp:revision>
  <dcterms:created xsi:type="dcterms:W3CDTF">2018-10-19T04:34:00Z</dcterms:created>
  <dcterms:modified xsi:type="dcterms:W3CDTF">2018-10-19T08:43:00Z</dcterms:modified>
</cp:coreProperties>
</file>